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8F" w:rsidRPr="0027303A" w:rsidRDefault="00C7118F" w:rsidP="00C7118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18F" w:rsidRPr="0027303A" w:rsidRDefault="00C7118F" w:rsidP="00C7118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управления культуры 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муниципального 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Белореченский район </w:t>
      </w:r>
    </w:p>
    <w:p w:rsidR="00C7118F" w:rsidRPr="0027303A" w:rsidRDefault="00C7118F" w:rsidP="00C7118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от_________________№_____</w:t>
      </w:r>
    </w:p>
    <w:p w:rsidR="00C7118F" w:rsidRPr="0027303A" w:rsidRDefault="00C7118F" w:rsidP="00C7118F">
      <w:pPr>
        <w:spacing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:rsidR="00C7118F" w:rsidRPr="0027303A" w:rsidRDefault="00C7118F" w:rsidP="00C7118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C7118F" w:rsidRPr="0027303A" w:rsidRDefault="00C7118F" w:rsidP="00C7118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культуры </w:t>
      </w:r>
    </w:p>
    <w:p w:rsidR="00C7118F" w:rsidRPr="0027303A" w:rsidRDefault="00C7118F" w:rsidP="00C7118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proofErr w:type="spellStart"/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В.В.Абальмазов</w:t>
      </w:r>
      <w:proofErr w:type="spellEnd"/>
    </w:p>
    <w:p w:rsidR="00C7118F" w:rsidRPr="0027303A" w:rsidRDefault="00C7118F" w:rsidP="00C7118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«____»_____________2023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 xml:space="preserve">оказания услуг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A14CB6">
        <w:rPr>
          <w:rFonts w:ascii="Times New Roman" w:hAnsi="Times New Roman" w:cs="Times New Roman"/>
          <w:u w:val="single"/>
        </w:rPr>
        <w:t>Муниципальное бюджетное учреждение «Централизованный культурно-развлекательный центр Рязанского сельского поселения Белореченского района»</w:t>
      </w:r>
      <w:r w:rsidRPr="0008699E">
        <w:rPr>
          <w:rFonts w:ascii="Times New Roman" w:hAnsi="Times New Roman" w:cs="Times New Roman"/>
          <w:u w:val="single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C7118F">
        <w:rPr>
          <w:rFonts w:ascii="Times New Roman" w:hAnsi="Times New Roman" w:cs="Times New Roman"/>
        </w:rPr>
        <w:t>24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A14CB6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  <w:tc>
          <w:tcPr>
            <w:tcW w:w="4139" w:type="dxa"/>
            <w:vMerge w:val="restart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</w:p>
        </w:tc>
        <w:tc>
          <w:tcPr>
            <w:tcW w:w="1474" w:type="dxa"/>
            <w:vMerge w:val="restart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A14CB6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A14CB6" w:rsidRPr="00DD401F" w:rsidRDefault="00A14CB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A14CB6" w:rsidRPr="00DD401F" w:rsidTr="00DB325B">
        <w:trPr>
          <w:trHeight w:val="20"/>
        </w:trPr>
        <w:tc>
          <w:tcPr>
            <w:tcW w:w="15615" w:type="dxa"/>
            <w:gridSpan w:val="7"/>
          </w:tcPr>
          <w:p w:rsidR="00A14CB6" w:rsidRPr="00A14CB6" w:rsidRDefault="00A14CB6" w:rsidP="00A14C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14CB6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</w:t>
            </w:r>
            <w:r>
              <w:rPr>
                <w:rFonts w:ascii="Times New Roman" w:hAnsi="Times New Roman" w:cs="Times New Roman"/>
              </w:rPr>
              <w:lastRenderedPageBreak/>
              <w:t>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перечень оказываемых платных услуг, цены (тарифы) на услуги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перечень оказываемых платных услуг, цены (тарифы) на услуги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560318">
        <w:trPr>
          <w:trHeight w:val="20"/>
        </w:trPr>
        <w:tc>
          <w:tcPr>
            <w:tcW w:w="15615" w:type="dxa"/>
            <w:gridSpan w:val="7"/>
          </w:tcPr>
          <w:p w:rsidR="00A14CB6" w:rsidRPr="00A14CB6" w:rsidRDefault="00A14CB6" w:rsidP="00A14C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14CB6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(99%)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F50536">
        <w:trPr>
          <w:trHeight w:val="20"/>
        </w:trPr>
        <w:tc>
          <w:tcPr>
            <w:tcW w:w="15615" w:type="dxa"/>
            <w:gridSpan w:val="7"/>
          </w:tcPr>
          <w:p w:rsidR="00A14CB6" w:rsidRPr="00A14CB6" w:rsidRDefault="00A14CB6" w:rsidP="00A14C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14CB6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услуги в </w:t>
            </w:r>
            <w:r>
              <w:rPr>
                <w:rFonts w:ascii="Times New Roman" w:hAnsi="Times New Roman" w:cs="Times New Roman"/>
              </w:rPr>
              <w:lastRenderedPageBreak/>
              <w:t>дистанционном режиме или на дому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01.12.2024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3E4778">
        <w:trPr>
          <w:trHeight w:val="20"/>
        </w:trPr>
        <w:tc>
          <w:tcPr>
            <w:tcW w:w="15615" w:type="dxa"/>
            <w:gridSpan w:val="7"/>
          </w:tcPr>
          <w:p w:rsidR="00A14CB6" w:rsidRPr="00A14CB6" w:rsidRDefault="00A14CB6" w:rsidP="00A14C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14CB6">
              <w:rPr>
                <w:rFonts w:ascii="Times New Roman" w:hAnsi="Times New Roman" w:cs="Times New Roman"/>
                <w:b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(99%)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EC7FE4">
        <w:trPr>
          <w:trHeight w:val="20"/>
        </w:trPr>
        <w:tc>
          <w:tcPr>
            <w:tcW w:w="15615" w:type="dxa"/>
            <w:gridSpan w:val="7"/>
          </w:tcPr>
          <w:p w:rsidR="00A14CB6" w:rsidRPr="00A14CB6" w:rsidRDefault="00A14CB6" w:rsidP="00A14C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14CB6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C7118F" w:rsidRPr="00DD401F" w:rsidTr="0008699E">
        <w:trPr>
          <w:trHeight w:val="20"/>
        </w:trPr>
        <w:tc>
          <w:tcPr>
            <w:tcW w:w="421" w:type="dxa"/>
          </w:tcPr>
          <w:p w:rsidR="00C7118F" w:rsidRPr="00DD401F" w:rsidRDefault="00C7118F" w:rsidP="00C7118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C7118F" w:rsidRPr="00DD401F" w:rsidRDefault="00C7118F" w:rsidP="00C7118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организацию культуры родственникам и знакомым составила менее 100% (99%)</w:t>
            </w:r>
          </w:p>
        </w:tc>
        <w:tc>
          <w:tcPr>
            <w:tcW w:w="4139" w:type="dxa"/>
          </w:tcPr>
          <w:p w:rsidR="00C7118F" w:rsidRPr="00DD401F" w:rsidRDefault="00C7118F" w:rsidP="00C7118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474" w:type="dxa"/>
          </w:tcPr>
          <w:p w:rsidR="00C7118F" w:rsidRDefault="00C7118F" w:rsidP="00C7118F">
            <w:pPr>
              <w:jc w:val="center"/>
            </w:pPr>
            <w:r w:rsidRPr="00ED11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C7118F" w:rsidRDefault="00C7118F" w:rsidP="00C7118F">
            <w:pPr>
              <w:jc w:val="center"/>
            </w:pPr>
            <w:r w:rsidRPr="00625635"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C7118F" w:rsidRPr="00DD401F" w:rsidRDefault="00C7118F" w:rsidP="00C7118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7118F" w:rsidRPr="00DD401F" w:rsidRDefault="00C7118F" w:rsidP="00C7118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18F" w:rsidRPr="00DD401F" w:rsidTr="0008699E">
        <w:trPr>
          <w:trHeight w:val="20"/>
        </w:trPr>
        <w:tc>
          <w:tcPr>
            <w:tcW w:w="421" w:type="dxa"/>
          </w:tcPr>
          <w:p w:rsidR="00C7118F" w:rsidRPr="00DD401F" w:rsidRDefault="00C7118F" w:rsidP="00C7118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C7118F" w:rsidRPr="00DD401F" w:rsidRDefault="00C7118F" w:rsidP="00C7118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(99%)</w:t>
            </w:r>
          </w:p>
        </w:tc>
        <w:tc>
          <w:tcPr>
            <w:tcW w:w="4139" w:type="dxa"/>
          </w:tcPr>
          <w:p w:rsidR="00C7118F" w:rsidRPr="00DD401F" w:rsidRDefault="00C7118F" w:rsidP="00C7118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:rsidR="00C7118F" w:rsidRDefault="00C7118F" w:rsidP="00C7118F">
            <w:pPr>
              <w:jc w:val="center"/>
            </w:pPr>
            <w:r w:rsidRPr="00ED11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C7118F" w:rsidRDefault="00C7118F" w:rsidP="00C7118F">
            <w:pPr>
              <w:jc w:val="center"/>
            </w:pPr>
            <w:r w:rsidRPr="00625635">
              <w:rPr>
                <w:rFonts w:ascii="Times New Roman" w:hAnsi="Times New Roman" w:cs="Times New Roman"/>
              </w:rPr>
              <w:t>Швец О.Н., руководитель</w:t>
            </w:r>
          </w:p>
        </w:tc>
        <w:tc>
          <w:tcPr>
            <w:tcW w:w="2154" w:type="dxa"/>
          </w:tcPr>
          <w:p w:rsidR="00C7118F" w:rsidRPr="00DD401F" w:rsidRDefault="00C7118F" w:rsidP="00C7118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7118F" w:rsidRPr="00DD401F" w:rsidRDefault="00C7118F" w:rsidP="00C7118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B6" w:rsidRPr="00DD401F" w:rsidTr="0008699E">
        <w:trPr>
          <w:trHeight w:val="20"/>
        </w:trPr>
        <w:tc>
          <w:tcPr>
            <w:tcW w:w="421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получателей услуг в </w:t>
            </w:r>
            <w:r>
              <w:rPr>
                <w:rFonts w:ascii="Times New Roman" w:hAnsi="Times New Roman" w:cs="Times New Roman"/>
              </w:rPr>
              <w:lastRenderedPageBreak/>
              <w:t>целом условиями оказания услуг в организации культуры составила менее 100% (99%)</w:t>
            </w:r>
          </w:p>
        </w:tc>
        <w:tc>
          <w:tcPr>
            <w:tcW w:w="4139" w:type="dxa"/>
          </w:tcPr>
          <w:p w:rsidR="00A14CB6" w:rsidRPr="00DD401F" w:rsidRDefault="00A14CB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</w:t>
            </w:r>
            <w:r>
              <w:rPr>
                <w:rFonts w:ascii="Times New Roman" w:hAnsi="Times New Roman" w:cs="Times New Roman"/>
              </w:rPr>
              <w:lastRenderedPageBreak/>
              <w:t>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474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A14CB6" w:rsidRPr="00DD401F" w:rsidRDefault="00C711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Швец О.Н., </w:t>
            </w: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2154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4CB6" w:rsidRPr="00DD401F" w:rsidRDefault="00A14CB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5188A"/>
    <w:rsid w:val="0005471F"/>
    <w:rsid w:val="00066C14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1782E"/>
    <w:rsid w:val="00437046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60D7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14CB6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B6C4D"/>
    <w:rsid w:val="00BF016D"/>
    <w:rsid w:val="00C03CFE"/>
    <w:rsid w:val="00C7118F"/>
    <w:rsid w:val="00C735CA"/>
    <w:rsid w:val="00CF18DE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</dc:creator>
  <cp:lastModifiedBy>One</cp:lastModifiedBy>
  <cp:revision>2</cp:revision>
  <cp:lastPrinted>2023-12-06T06:04:00Z</cp:lastPrinted>
  <dcterms:created xsi:type="dcterms:W3CDTF">2024-11-20T13:59:00Z</dcterms:created>
  <dcterms:modified xsi:type="dcterms:W3CDTF">2024-11-20T13:59:00Z</dcterms:modified>
</cp:coreProperties>
</file>